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D3E" w:rsidRDefault="001676D8" w:rsidP="00B14D3E">
      <w:pPr>
        <w:tabs>
          <w:tab w:val="left" w:pos="4395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ČLANOVI VIJEĆA RODITELJA U ŠKOLSKOJ</w:t>
      </w:r>
      <w:r w:rsidR="00B14D3E">
        <w:rPr>
          <w:rFonts w:ascii="Times New Roman" w:hAnsi="Times New Roman" w:cs="Times New Roman"/>
          <w:sz w:val="32"/>
          <w:szCs w:val="32"/>
        </w:rPr>
        <w:t xml:space="preserve"> 2023/2024</w:t>
      </w:r>
      <w:r w:rsidR="00B14D3E" w:rsidRPr="3763516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GODINI</w:t>
      </w:r>
    </w:p>
    <w:tbl>
      <w:tblPr>
        <w:tblStyle w:val="TableGrid"/>
        <w:tblW w:w="120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3512"/>
        <w:gridCol w:w="3824"/>
        <w:gridCol w:w="3413"/>
      </w:tblGrid>
      <w:tr w:rsidR="00B14D3E" w:rsidTr="00B14D3E">
        <w:trPr>
          <w:trHeight w:val="835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3E" w:rsidRDefault="00B14D3E" w:rsidP="00F5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Odjeljenje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3E" w:rsidRDefault="00B14D3E" w:rsidP="00B1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Roditelj za pomoć u radu 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B14D3E" w:rsidRDefault="00B14D3E" w:rsidP="00B1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Roditelj za pomoć u radu 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4D3E" w:rsidRPr="00B14D3E" w:rsidRDefault="00B14D3E" w:rsidP="00B14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D3E">
              <w:rPr>
                <w:rFonts w:ascii="Times New Roman" w:hAnsi="Times New Roman" w:cs="Times New Roman"/>
                <w:b/>
                <w:sz w:val="24"/>
                <w:szCs w:val="24"/>
              </w:rPr>
              <w:t>PREDSTAVNIK U VIJEĆU RODITELJA</w:t>
            </w:r>
          </w:p>
        </w:tc>
      </w:tr>
      <w:tr w:rsidR="00B14D3E" w:rsidTr="00B14D3E">
        <w:trPr>
          <w:trHeight w:val="437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3E" w:rsidRPr="00E4492A" w:rsidRDefault="00B14D3E" w:rsidP="00B14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sz w:val="24"/>
                <w:szCs w:val="24"/>
              </w:rPr>
              <w:t>I-1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3E" w:rsidRPr="00E4492A" w:rsidRDefault="00B14D3E" w:rsidP="00B1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6646FA8">
              <w:rPr>
                <w:rFonts w:ascii="Times New Roman" w:hAnsi="Times New Roman" w:cs="Times New Roman"/>
                <w:sz w:val="24"/>
                <w:szCs w:val="24"/>
              </w:rPr>
              <w:t>Bjelić Fatima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B14D3E" w:rsidRPr="00E4492A" w:rsidRDefault="00B14D3E" w:rsidP="00B1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6646FA8">
              <w:rPr>
                <w:rFonts w:ascii="Times New Roman" w:hAnsi="Times New Roman" w:cs="Times New Roman"/>
                <w:sz w:val="24"/>
                <w:szCs w:val="24"/>
              </w:rPr>
              <w:t>Salihagić Vildana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4D3E" w:rsidRPr="00B14D3E" w:rsidRDefault="00B14D3E" w:rsidP="00B14D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Šabaredžović Ajdina</w:t>
            </w:r>
          </w:p>
        </w:tc>
      </w:tr>
      <w:tr w:rsidR="00B14D3E" w:rsidTr="00B14D3E">
        <w:trPr>
          <w:trHeight w:val="332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3E" w:rsidRPr="00E4492A" w:rsidRDefault="00B14D3E" w:rsidP="00B14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sz w:val="24"/>
                <w:szCs w:val="24"/>
              </w:rPr>
              <w:t>I-2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3E" w:rsidRPr="00E4492A" w:rsidRDefault="00B14D3E" w:rsidP="00B1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6646FA8">
              <w:rPr>
                <w:rFonts w:ascii="Times New Roman" w:hAnsi="Times New Roman" w:cs="Times New Roman"/>
                <w:sz w:val="24"/>
                <w:szCs w:val="24"/>
              </w:rPr>
              <w:t>Daglar Rifat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B14D3E" w:rsidRPr="00E4492A" w:rsidRDefault="00B14D3E" w:rsidP="00B1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6646FA8">
              <w:rPr>
                <w:rFonts w:ascii="Times New Roman" w:hAnsi="Times New Roman" w:cs="Times New Roman"/>
                <w:sz w:val="24"/>
                <w:szCs w:val="24"/>
              </w:rPr>
              <w:t>Rizvan Raisa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4D3E" w:rsidRPr="00B14D3E" w:rsidRDefault="00B14D3E" w:rsidP="00B14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D3E">
              <w:rPr>
                <w:rFonts w:ascii="Times New Roman" w:hAnsi="Times New Roman" w:cs="Times New Roman"/>
                <w:b/>
                <w:sz w:val="24"/>
                <w:szCs w:val="24"/>
              </w:rPr>
              <w:t>Azra Ćenanović</w:t>
            </w:r>
          </w:p>
        </w:tc>
      </w:tr>
      <w:tr w:rsidR="00B14D3E" w:rsidTr="00B14D3E">
        <w:trPr>
          <w:trHeight w:val="459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3E" w:rsidRPr="00E4492A" w:rsidRDefault="00B14D3E" w:rsidP="00B14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sz w:val="24"/>
                <w:szCs w:val="24"/>
              </w:rPr>
              <w:t>II-1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D3E" w:rsidRPr="00E4492A" w:rsidRDefault="00B14D3E" w:rsidP="00B1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6646FA8">
              <w:rPr>
                <w:rFonts w:ascii="Times New Roman" w:hAnsi="Times New Roman" w:cs="Times New Roman"/>
                <w:sz w:val="24"/>
                <w:szCs w:val="24"/>
              </w:rPr>
              <w:t>Kavazić Sabra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B14D3E" w:rsidRPr="00E4492A" w:rsidRDefault="00B14D3E" w:rsidP="00B14D3E">
            <w:pPr>
              <w:jc w:val="center"/>
              <w:rPr>
                <w:sz w:val="24"/>
                <w:szCs w:val="24"/>
              </w:rPr>
            </w:pPr>
            <w:r w:rsidRPr="16646FA8">
              <w:rPr>
                <w:sz w:val="24"/>
                <w:szCs w:val="24"/>
              </w:rPr>
              <w:t>Husović Aldina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14D3E" w:rsidRPr="00B14D3E" w:rsidRDefault="00B14D3E" w:rsidP="00B14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Kadić Meliha</w:t>
            </w:r>
          </w:p>
        </w:tc>
      </w:tr>
      <w:tr w:rsidR="00B14D3E" w:rsidTr="00B14D3E">
        <w:trPr>
          <w:trHeight w:val="432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3E" w:rsidRPr="00E4492A" w:rsidRDefault="00B14D3E" w:rsidP="00B14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sz w:val="24"/>
                <w:szCs w:val="24"/>
              </w:rPr>
              <w:t>II-2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3E" w:rsidRPr="00E4492A" w:rsidRDefault="00B14D3E" w:rsidP="00B1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6646FA8">
              <w:rPr>
                <w:rFonts w:ascii="Times New Roman" w:hAnsi="Times New Roman" w:cs="Times New Roman"/>
                <w:sz w:val="24"/>
                <w:szCs w:val="24"/>
              </w:rPr>
              <w:t>Aida Hasibović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B14D3E" w:rsidRPr="00E4492A" w:rsidRDefault="00B14D3E" w:rsidP="00B1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6646FA8">
              <w:rPr>
                <w:rFonts w:ascii="Times New Roman" w:hAnsi="Times New Roman" w:cs="Times New Roman"/>
                <w:sz w:val="24"/>
                <w:szCs w:val="24"/>
              </w:rPr>
              <w:t>Selma Mehremić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4D3E" w:rsidRPr="00B14D3E" w:rsidRDefault="00B14D3E" w:rsidP="00B14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D3E">
              <w:rPr>
                <w:rFonts w:ascii="Times New Roman" w:hAnsi="Times New Roman" w:cs="Times New Roman"/>
                <w:b/>
                <w:sz w:val="24"/>
                <w:szCs w:val="24"/>
              </w:rPr>
              <w:t>Merima Viteškić</w:t>
            </w:r>
          </w:p>
        </w:tc>
      </w:tr>
      <w:tr w:rsidR="00B14D3E" w:rsidTr="00B14D3E">
        <w:trPr>
          <w:trHeight w:val="364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3E" w:rsidRPr="00E4492A" w:rsidRDefault="00B14D3E" w:rsidP="00B14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sz w:val="24"/>
                <w:szCs w:val="24"/>
              </w:rPr>
              <w:t>III-1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3E" w:rsidRPr="00E4492A" w:rsidRDefault="00B14D3E" w:rsidP="00B1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6646FA8">
              <w:rPr>
                <w:rFonts w:ascii="Times New Roman" w:hAnsi="Times New Roman" w:cs="Times New Roman"/>
                <w:sz w:val="24"/>
                <w:szCs w:val="24"/>
              </w:rPr>
              <w:t>Elma Šehović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B14D3E" w:rsidRPr="00E4492A" w:rsidRDefault="00B14D3E" w:rsidP="00B1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6646FA8">
              <w:rPr>
                <w:rFonts w:ascii="Times New Roman" w:hAnsi="Times New Roman" w:cs="Times New Roman"/>
                <w:sz w:val="24"/>
                <w:szCs w:val="24"/>
              </w:rPr>
              <w:t>Nizama Trako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4D3E" w:rsidRPr="00B14D3E" w:rsidRDefault="00B14D3E" w:rsidP="00B14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D3E">
              <w:rPr>
                <w:rFonts w:ascii="Times New Roman" w:hAnsi="Times New Roman" w:cs="Times New Roman"/>
                <w:b/>
                <w:sz w:val="24"/>
                <w:szCs w:val="24"/>
              </w:rPr>
              <w:t>Merima Brulić</w:t>
            </w:r>
          </w:p>
        </w:tc>
      </w:tr>
      <w:tr w:rsidR="00B14D3E" w:rsidTr="00B14D3E">
        <w:trPr>
          <w:trHeight w:val="428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3E" w:rsidRPr="00E4492A" w:rsidRDefault="00B14D3E" w:rsidP="00B14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sz w:val="24"/>
                <w:szCs w:val="24"/>
              </w:rPr>
              <w:t>III-2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3E" w:rsidRPr="00E4492A" w:rsidRDefault="00B14D3E" w:rsidP="00B1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6646FA8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  Suada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B14D3E" w:rsidRPr="00E4492A" w:rsidRDefault="00B14D3E" w:rsidP="00B1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6646FA8">
              <w:rPr>
                <w:rFonts w:ascii="Times New Roman" w:hAnsi="Times New Roman" w:cs="Times New Roman"/>
                <w:sz w:val="24"/>
                <w:szCs w:val="24"/>
              </w:rPr>
              <w:t xml:space="preserve">Kahvedžić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Adela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4D3E" w:rsidRPr="00B14D3E" w:rsidRDefault="00B14D3E" w:rsidP="00B14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Samir Cucak</w:t>
            </w:r>
          </w:p>
        </w:tc>
      </w:tr>
      <w:tr w:rsidR="00B14D3E" w:rsidTr="00B14D3E">
        <w:trPr>
          <w:trHeight w:val="434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3E" w:rsidRPr="00E4492A" w:rsidRDefault="00B14D3E" w:rsidP="00B14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sz w:val="24"/>
                <w:szCs w:val="24"/>
              </w:rPr>
              <w:t>IV-1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3E" w:rsidRPr="00E4492A" w:rsidRDefault="00B14D3E" w:rsidP="00B1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6646FA8">
              <w:rPr>
                <w:rFonts w:ascii="Times New Roman" w:hAnsi="Times New Roman" w:cs="Times New Roman"/>
                <w:sz w:val="24"/>
                <w:szCs w:val="24"/>
              </w:rPr>
              <w:t>Elma Ćenanović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B14D3E" w:rsidRPr="00E4492A" w:rsidRDefault="00B14D3E" w:rsidP="00B1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6646FA8">
              <w:rPr>
                <w:rFonts w:ascii="Times New Roman" w:hAnsi="Times New Roman" w:cs="Times New Roman"/>
                <w:sz w:val="24"/>
                <w:szCs w:val="24"/>
              </w:rPr>
              <w:t>Nermina Serdarević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4D3E" w:rsidRPr="00B14D3E" w:rsidRDefault="00B14D3E" w:rsidP="00B14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D3E">
              <w:rPr>
                <w:rFonts w:ascii="Times New Roman" w:hAnsi="Times New Roman" w:cs="Times New Roman"/>
                <w:b/>
                <w:sz w:val="24"/>
                <w:szCs w:val="24"/>
              </w:rPr>
              <w:t>Indira Obhođaš</w:t>
            </w:r>
          </w:p>
        </w:tc>
      </w:tr>
      <w:tr w:rsidR="00B14D3E" w:rsidTr="00B14D3E">
        <w:trPr>
          <w:trHeight w:val="538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3E" w:rsidRPr="00E4492A" w:rsidRDefault="00B14D3E" w:rsidP="00B14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sz w:val="24"/>
                <w:szCs w:val="24"/>
              </w:rPr>
              <w:t>IV-2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3E" w:rsidRPr="00E4492A" w:rsidRDefault="00B14D3E" w:rsidP="00B1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6646FA8">
              <w:rPr>
                <w:rFonts w:ascii="Times New Roman" w:hAnsi="Times New Roman" w:cs="Times New Roman"/>
                <w:sz w:val="24"/>
                <w:szCs w:val="24"/>
              </w:rPr>
              <w:t>Ines Bilalović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B14D3E" w:rsidRPr="00E4492A" w:rsidRDefault="00B14D3E" w:rsidP="00B1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6646FA8">
              <w:rPr>
                <w:rFonts w:ascii="Times New Roman" w:hAnsi="Times New Roman" w:cs="Times New Roman"/>
                <w:sz w:val="24"/>
                <w:szCs w:val="24"/>
              </w:rPr>
              <w:t>Mirela Šehović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4D3E" w:rsidRPr="00B14D3E" w:rsidRDefault="00B14D3E" w:rsidP="00B14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D3E">
              <w:rPr>
                <w:rFonts w:ascii="Times New Roman" w:hAnsi="Times New Roman" w:cs="Times New Roman"/>
                <w:b/>
                <w:sz w:val="24"/>
                <w:szCs w:val="24"/>
              </w:rPr>
              <w:t>Sajma Ćenanović</w:t>
            </w:r>
          </w:p>
        </w:tc>
      </w:tr>
      <w:tr w:rsidR="00B14D3E" w:rsidTr="00B14D3E">
        <w:trPr>
          <w:trHeight w:val="538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3E" w:rsidRPr="00E4492A" w:rsidRDefault="00B14D3E" w:rsidP="00B14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sz w:val="24"/>
                <w:szCs w:val="24"/>
              </w:rPr>
              <w:t>V-1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3E" w:rsidRPr="16646FA8" w:rsidRDefault="00B14D3E" w:rsidP="00B1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6646FA8">
              <w:rPr>
                <w:rFonts w:ascii="Times New Roman" w:hAnsi="Times New Roman" w:cs="Times New Roman"/>
                <w:sz w:val="24"/>
                <w:szCs w:val="24"/>
              </w:rPr>
              <w:t>Turković Elma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B14D3E" w:rsidRPr="16646FA8" w:rsidRDefault="00B14D3E" w:rsidP="00B1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6646FA8">
              <w:rPr>
                <w:rFonts w:ascii="Times New Roman" w:hAnsi="Times New Roman" w:cs="Times New Roman"/>
                <w:sz w:val="24"/>
                <w:szCs w:val="24"/>
              </w:rPr>
              <w:t>Avdić Sanela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4D3E" w:rsidRPr="00B14D3E" w:rsidRDefault="00B14D3E" w:rsidP="00B14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Ćosović Indira</w:t>
            </w:r>
          </w:p>
        </w:tc>
      </w:tr>
      <w:tr w:rsidR="00B14D3E" w:rsidTr="00B14D3E">
        <w:trPr>
          <w:trHeight w:val="538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3E" w:rsidRPr="00E4492A" w:rsidRDefault="00B14D3E" w:rsidP="00B14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sz w:val="24"/>
                <w:szCs w:val="24"/>
              </w:rPr>
              <w:t>V-2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3E" w:rsidRPr="16646FA8" w:rsidRDefault="00B14D3E" w:rsidP="00B1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Lisica Mirza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B14D3E" w:rsidRPr="16646FA8" w:rsidRDefault="00B14D3E" w:rsidP="00B1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Đonlagić Alma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4D3E" w:rsidRPr="00B14D3E" w:rsidRDefault="00B14D3E" w:rsidP="00B14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Mehmedspahić Asim</w:t>
            </w:r>
          </w:p>
        </w:tc>
      </w:tr>
      <w:tr w:rsidR="00B14D3E" w:rsidTr="00B14D3E">
        <w:trPr>
          <w:trHeight w:val="538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3E" w:rsidRPr="00E4492A" w:rsidRDefault="00B14D3E" w:rsidP="00B14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VI-1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3E" w:rsidRDefault="00B14D3E" w:rsidP="00B1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6646FA8">
              <w:rPr>
                <w:rFonts w:ascii="Times New Roman" w:hAnsi="Times New Roman" w:cs="Times New Roman"/>
                <w:sz w:val="24"/>
                <w:szCs w:val="24"/>
              </w:rPr>
              <w:t>Amra Viteškić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B14D3E" w:rsidRDefault="00B14D3E" w:rsidP="00B1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6646FA8">
              <w:rPr>
                <w:rFonts w:ascii="Times New Roman" w:hAnsi="Times New Roman" w:cs="Times New Roman"/>
                <w:sz w:val="24"/>
                <w:szCs w:val="24"/>
              </w:rPr>
              <w:t>Mahir Jelešković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4D3E" w:rsidRPr="00B14D3E" w:rsidRDefault="00B14D3E" w:rsidP="00B14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Alisa Sidran</w:t>
            </w:r>
          </w:p>
        </w:tc>
      </w:tr>
      <w:tr w:rsidR="00B14D3E" w:rsidTr="00B14D3E">
        <w:trPr>
          <w:trHeight w:val="538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3E" w:rsidRDefault="00B14D3E" w:rsidP="00B14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VI-2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3E" w:rsidRPr="16646FA8" w:rsidRDefault="00B14D3E" w:rsidP="00B1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6646FA8">
              <w:rPr>
                <w:rFonts w:ascii="Times New Roman" w:hAnsi="Times New Roman" w:cs="Times New Roman"/>
                <w:sz w:val="24"/>
                <w:szCs w:val="24"/>
              </w:rPr>
              <w:t>Melisa Fazlić-Ičindić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B14D3E" w:rsidRPr="16646FA8" w:rsidRDefault="00B14D3E" w:rsidP="00B1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6646FA8">
              <w:rPr>
                <w:rFonts w:ascii="Times New Roman" w:hAnsi="Times New Roman" w:cs="Times New Roman"/>
                <w:sz w:val="24"/>
                <w:szCs w:val="24"/>
              </w:rPr>
              <w:t>Aida Čenanović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4D3E" w:rsidRPr="00B14D3E" w:rsidRDefault="00B14D3E" w:rsidP="00B14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Merima Alavać</w:t>
            </w:r>
          </w:p>
        </w:tc>
      </w:tr>
      <w:tr w:rsidR="00B14D3E" w:rsidTr="00B14D3E">
        <w:trPr>
          <w:trHeight w:val="538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3E" w:rsidRDefault="00B14D3E" w:rsidP="00B14D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VII-1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3E" w:rsidRPr="16646FA8" w:rsidRDefault="00B14D3E" w:rsidP="00B1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6646FA8">
              <w:rPr>
                <w:rFonts w:ascii="Times New Roman" w:hAnsi="Times New Roman" w:cs="Times New Roman"/>
                <w:sz w:val="24"/>
                <w:szCs w:val="24"/>
              </w:rPr>
              <w:t>Almir Ujkanović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B14D3E" w:rsidRPr="16646FA8" w:rsidRDefault="00B14D3E" w:rsidP="00B1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6646FA8">
              <w:rPr>
                <w:rFonts w:ascii="Times New Roman" w:hAnsi="Times New Roman" w:cs="Times New Roman"/>
                <w:sz w:val="24"/>
                <w:szCs w:val="24"/>
              </w:rPr>
              <w:t>Elma Mujanović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4D3E" w:rsidRPr="00B14D3E" w:rsidRDefault="00B14D3E" w:rsidP="00B14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Sanela Kriještorac</w:t>
            </w:r>
          </w:p>
        </w:tc>
      </w:tr>
      <w:tr w:rsidR="00B14D3E" w:rsidTr="00B14D3E">
        <w:trPr>
          <w:trHeight w:val="538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3E" w:rsidRDefault="00B14D3E" w:rsidP="00B14D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VII-2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3E" w:rsidRPr="16646FA8" w:rsidRDefault="00B14D3E" w:rsidP="00B1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6646FA8">
              <w:rPr>
                <w:rFonts w:ascii="Times New Roman" w:hAnsi="Times New Roman" w:cs="Times New Roman"/>
                <w:sz w:val="24"/>
                <w:szCs w:val="24"/>
              </w:rPr>
              <w:t>Elma Hodžić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B14D3E" w:rsidRPr="16646FA8" w:rsidRDefault="00B14D3E" w:rsidP="00B1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6646FA8">
              <w:rPr>
                <w:rFonts w:ascii="Times New Roman" w:hAnsi="Times New Roman" w:cs="Times New Roman"/>
                <w:sz w:val="24"/>
                <w:szCs w:val="24"/>
              </w:rPr>
              <w:t>Edita Hadžić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4D3E" w:rsidRPr="00B14D3E" w:rsidRDefault="00B14D3E" w:rsidP="00B14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Elzana Salman</w:t>
            </w:r>
          </w:p>
        </w:tc>
      </w:tr>
      <w:tr w:rsidR="00B14D3E" w:rsidTr="00B14D3E">
        <w:trPr>
          <w:trHeight w:val="460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3E" w:rsidRDefault="00B14D3E" w:rsidP="00B14D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VII-3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3E" w:rsidRPr="16646FA8" w:rsidRDefault="00B14D3E" w:rsidP="00B1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6646FA8">
              <w:rPr>
                <w:rFonts w:ascii="Times New Roman" w:hAnsi="Times New Roman" w:cs="Times New Roman"/>
                <w:sz w:val="24"/>
                <w:szCs w:val="24"/>
              </w:rPr>
              <w:t>Larisa Hadžić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B14D3E" w:rsidRPr="16646FA8" w:rsidRDefault="00B14D3E" w:rsidP="00B1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6646FA8">
              <w:rPr>
                <w:rFonts w:ascii="Times New Roman" w:hAnsi="Times New Roman" w:cs="Times New Roman"/>
                <w:sz w:val="24"/>
                <w:szCs w:val="24"/>
              </w:rPr>
              <w:t>Senada Dokara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4D3E" w:rsidRPr="16646FA8" w:rsidRDefault="00B14D3E" w:rsidP="00B14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6646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Sanja Hadžić</w:t>
            </w:r>
          </w:p>
        </w:tc>
      </w:tr>
      <w:tr w:rsidR="00B14D3E" w:rsidTr="00B14D3E">
        <w:trPr>
          <w:trHeight w:val="538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3E" w:rsidRDefault="00B14D3E" w:rsidP="00B14D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2A">
              <w:rPr>
                <w:rFonts w:ascii="Times New Roman" w:hAnsi="Times New Roman" w:cs="Times New Roman"/>
                <w:b/>
              </w:rPr>
              <w:t>VIII-1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3E" w:rsidRPr="16646FA8" w:rsidRDefault="00B14D3E" w:rsidP="00B1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6646FA8">
              <w:rPr>
                <w:rFonts w:ascii="Times New Roman" w:hAnsi="Times New Roman" w:cs="Times New Roman"/>
                <w:sz w:val="24"/>
                <w:szCs w:val="24"/>
              </w:rPr>
              <w:t>Sajma Ćenanović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B14D3E" w:rsidRPr="16646FA8" w:rsidRDefault="00B14D3E" w:rsidP="00B1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6646FA8">
              <w:rPr>
                <w:rFonts w:ascii="Times New Roman" w:hAnsi="Times New Roman" w:cs="Times New Roman"/>
                <w:sz w:val="24"/>
                <w:szCs w:val="24"/>
              </w:rPr>
              <w:t>Ajka Alić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4D3E" w:rsidRPr="16646FA8" w:rsidRDefault="00B14D3E" w:rsidP="00B14D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6646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Enisa Zulović</w:t>
            </w:r>
          </w:p>
        </w:tc>
      </w:tr>
      <w:tr w:rsidR="00B14D3E" w:rsidTr="00B14D3E">
        <w:trPr>
          <w:trHeight w:val="538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3E" w:rsidRDefault="00B14D3E" w:rsidP="00B14D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2A">
              <w:rPr>
                <w:rFonts w:ascii="Times New Roman" w:hAnsi="Times New Roman" w:cs="Times New Roman"/>
                <w:b/>
              </w:rPr>
              <w:t>VIII-2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3E" w:rsidRPr="16646FA8" w:rsidRDefault="00B14D3E" w:rsidP="00B1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6646FA8">
              <w:rPr>
                <w:rFonts w:ascii="Times New Roman" w:hAnsi="Times New Roman" w:cs="Times New Roman"/>
                <w:sz w:val="24"/>
                <w:szCs w:val="24"/>
              </w:rPr>
              <w:t>Merima Viteškić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B14D3E" w:rsidRPr="16646FA8" w:rsidRDefault="00B14D3E" w:rsidP="00B1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6646FA8">
              <w:rPr>
                <w:rFonts w:ascii="Times New Roman" w:hAnsi="Times New Roman" w:cs="Times New Roman"/>
                <w:sz w:val="24"/>
                <w:szCs w:val="24"/>
              </w:rPr>
              <w:t>Fahira Suljević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4D3E" w:rsidRPr="16646FA8" w:rsidRDefault="00B14D3E" w:rsidP="00B14D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6646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Melisa Mahmutović</w:t>
            </w:r>
          </w:p>
        </w:tc>
      </w:tr>
      <w:tr w:rsidR="00B14D3E" w:rsidTr="00B14D3E">
        <w:trPr>
          <w:trHeight w:val="566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3E" w:rsidRDefault="00B14D3E" w:rsidP="00B14D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VIII-3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3E" w:rsidRPr="16646FA8" w:rsidRDefault="00B14D3E" w:rsidP="00B1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Đuderija Sanida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B14D3E" w:rsidRPr="16646FA8" w:rsidRDefault="00B14D3E" w:rsidP="00B1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Mustajbegović Adela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4D3E" w:rsidRPr="16646FA8" w:rsidRDefault="00B14D3E" w:rsidP="00B14D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Lingo Alisa</w:t>
            </w:r>
          </w:p>
        </w:tc>
      </w:tr>
      <w:tr w:rsidR="00B14D3E" w:rsidTr="00B14D3E">
        <w:trPr>
          <w:trHeight w:val="538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3E" w:rsidRDefault="00B14D3E" w:rsidP="00B14D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2A">
              <w:rPr>
                <w:rFonts w:ascii="Times New Roman" w:hAnsi="Times New Roman" w:cs="Times New Roman"/>
                <w:b/>
              </w:rPr>
              <w:t>IX-1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3E" w:rsidRPr="16646FA8" w:rsidRDefault="00B14D3E" w:rsidP="00B1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6646FA8">
              <w:rPr>
                <w:rFonts w:ascii="Times New Roman" w:hAnsi="Times New Roman" w:cs="Times New Roman"/>
                <w:sz w:val="24"/>
                <w:szCs w:val="24"/>
              </w:rPr>
              <w:t>Admir Mujanović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B14D3E" w:rsidRPr="16646FA8" w:rsidRDefault="00B14D3E" w:rsidP="00B1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6646FA8">
              <w:rPr>
                <w:rFonts w:ascii="Times New Roman" w:hAnsi="Times New Roman" w:cs="Times New Roman"/>
                <w:sz w:val="24"/>
                <w:szCs w:val="24"/>
              </w:rPr>
              <w:t>Envera Trtić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4D3E" w:rsidRPr="16646FA8" w:rsidRDefault="00B14D3E" w:rsidP="00B14D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6646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Azra Jablić</w:t>
            </w:r>
          </w:p>
        </w:tc>
      </w:tr>
      <w:tr w:rsidR="00B14D3E" w:rsidTr="00B14D3E">
        <w:trPr>
          <w:trHeight w:val="538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3E" w:rsidRDefault="00B14D3E" w:rsidP="00B14D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2A">
              <w:rPr>
                <w:rFonts w:ascii="Times New Roman" w:hAnsi="Times New Roman" w:cs="Times New Roman"/>
                <w:b/>
              </w:rPr>
              <w:t>IX-2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D3E" w:rsidRPr="16646FA8" w:rsidRDefault="00B14D3E" w:rsidP="00B1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6646FA8">
              <w:rPr>
                <w:rFonts w:ascii="Times New Roman" w:hAnsi="Times New Roman" w:cs="Times New Roman"/>
                <w:sz w:val="24"/>
                <w:szCs w:val="24"/>
              </w:rPr>
              <w:t>Amra Šehović</w:t>
            </w:r>
          </w:p>
        </w:tc>
        <w:tc>
          <w:tcPr>
            <w:tcW w:w="3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B14D3E" w:rsidRPr="16646FA8" w:rsidRDefault="00B14D3E" w:rsidP="00B1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6646FA8">
              <w:rPr>
                <w:rFonts w:ascii="Times New Roman" w:hAnsi="Times New Roman" w:cs="Times New Roman"/>
                <w:sz w:val="24"/>
                <w:szCs w:val="24"/>
              </w:rPr>
              <w:t>Edin Alagić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4D3E" w:rsidRPr="16646FA8" w:rsidRDefault="00B14D3E" w:rsidP="00B14D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6646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Almedina Karačić</w:t>
            </w:r>
          </w:p>
        </w:tc>
      </w:tr>
    </w:tbl>
    <w:p w:rsidR="001676D8" w:rsidRDefault="001676D8"/>
    <w:p w:rsidR="001676D8" w:rsidRDefault="001676D8">
      <w:r>
        <w:rPr>
          <w:rFonts w:ascii="Arial" w:hAnsi="Arial" w:cs="Arial"/>
          <w:noProof/>
          <w:color w:val="1A0DAB"/>
          <w:sz w:val="21"/>
          <w:szCs w:val="21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DF3F051" wp14:editId="7257367A">
            <wp:simplePos x="0" y="0"/>
            <wp:positionH relativeFrom="margin">
              <wp:align>left</wp:align>
            </wp:positionH>
            <wp:positionV relativeFrom="paragraph">
              <wp:posOffset>130810</wp:posOffset>
            </wp:positionV>
            <wp:extent cx="3335020" cy="2524125"/>
            <wp:effectExtent l="0" t="0" r="0" b="9525"/>
            <wp:wrapSquare wrapText="bothSides"/>
            <wp:docPr id="1" name="Picture 1" descr="SURADNJA S RODITELJIMA Suradnja roditelja i kole dijet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RADNJA S RODITELJIMA Suradnja roditelja i kole dijet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6D8" w:rsidRDefault="001676D8" w:rsidP="001676D8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</w:pPr>
      <w:proofErr w:type="spellStart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Zajednički</w:t>
      </w:r>
      <w:proofErr w:type="spellEnd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</w:t>
      </w:r>
      <w:proofErr w:type="spellStart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kontinuirani</w:t>
      </w:r>
      <w:proofErr w:type="spellEnd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rad </w:t>
      </w:r>
      <w:proofErr w:type="spellStart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ima</w:t>
      </w:r>
      <w:proofErr w:type="spellEnd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</w:t>
      </w:r>
      <w:proofErr w:type="spellStart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prednosti</w:t>
      </w:r>
      <w:proofErr w:type="spellEnd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</w:t>
      </w:r>
      <w:proofErr w:type="spellStart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i</w:t>
      </w:r>
      <w:proofErr w:type="spellEnd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</w:t>
      </w:r>
      <w:proofErr w:type="spellStart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za</w:t>
      </w:r>
      <w:proofErr w:type="spellEnd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</w:t>
      </w:r>
      <w:proofErr w:type="spellStart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nastavnike</w:t>
      </w:r>
      <w:proofErr w:type="spellEnd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</w:t>
      </w:r>
      <w:proofErr w:type="spellStart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i</w:t>
      </w:r>
      <w:proofErr w:type="spellEnd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</w:t>
      </w:r>
      <w:proofErr w:type="spellStart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za</w:t>
      </w:r>
      <w:proofErr w:type="spellEnd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</w:t>
      </w:r>
      <w:proofErr w:type="spellStart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roditelje</w:t>
      </w:r>
      <w:proofErr w:type="spellEnd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</w:t>
      </w:r>
      <w:proofErr w:type="spellStart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i</w:t>
      </w:r>
      <w:proofErr w:type="spellEnd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</w:t>
      </w:r>
      <w:proofErr w:type="spellStart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za</w:t>
      </w:r>
      <w:proofErr w:type="spellEnd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</w:t>
      </w:r>
      <w:proofErr w:type="spellStart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djecu</w:t>
      </w:r>
      <w:proofErr w:type="spellEnd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. </w:t>
      </w:r>
    </w:p>
    <w:p w:rsidR="001676D8" w:rsidRPr="00A916C5" w:rsidRDefault="001676D8" w:rsidP="001676D8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</w:pPr>
      <w:proofErr w:type="spellStart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Nastavnik</w:t>
      </w:r>
      <w:proofErr w:type="spellEnd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</w:t>
      </w:r>
      <w:proofErr w:type="spellStart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stiče</w:t>
      </w:r>
      <w:proofErr w:type="spellEnd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</w:t>
      </w:r>
      <w:proofErr w:type="spellStart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kompletniju</w:t>
      </w:r>
      <w:proofErr w:type="spellEnd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</w:t>
      </w:r>
      <w:proofErr w:type="spellStart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sliku</w:t>
      </w:r>
      <w:proofErr w:type="spellEnd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o </w:t>
      </w:r>
      <w:proofErr w:type="spellStart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djetetu</w:t>
      </w:r>
      <w:proofErr w:type="spellEnd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, a</w:t>
      </w:r>
      <w:r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roditelj</w:t>
      </w:r>
      <w:proofErr w:type="spellEnd"/>
      <w:r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</w:t>
      </w:r>
      <w:proofErr w:type="spellStart"/>
      <w:proofErr w:type="gramStart"/>
      <w:r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će</w:t>
      </w:r>
      <w:proofErr w:type="spellEnd"/>
      <w:proofErr w:type="gramEnd"/>
      <w:r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dobiti</w:t>
      </w:r>
      <w:proofErr w:type="spellEnd"/>
      <w:r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Informacije</w:t>
      </w:r>
      <w:proofErr w:type="spellEnd"/>
      <w:r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</w:t>
      </w:r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o</w:t>
      </w:r>
      <w:r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:</w:t>
      </w:r>
    </w:p>
    <w:p w:rsidR="001676D8" w:rsidRPr="004C28F6" w:rsidRDefault="001676D8" w:rsidP="001676D8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</w:pPr>
      <w:proofErr w:type="spellStart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ponašanju</w:t>
      </w:r>
      <w:proofErr w:type="spellEnd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</w:t>
      </w:r>
      <w:proofErr w:type="spellStart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djeteta</w:t>
      </w:r>
      <w:proofErr w:type="spellEnd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u </w:t>
      </w:r>
      <w:proofErr w:type="spellStart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školskoj</w:t>
      </w:r>
      <w:proofErr w:type="spellEnd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/</w:t>
      </w:r>
      <w:proofErr w:type="spellStart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porodičnoj</w:t>
      </w:r>
      <w:proofErr w:type="spellEnd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</w:t>
      </w:r>
      <w:proofErr w:type="spellStart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sredini</w:t>
      </w:r>
      <w:proofErr w:type="spellEnd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;</w:t>
      </w:r>
    </w:p>
    <w:p w:rsidR="001676D8" w:rsidRPr="004C28F6" w:rsidRDefault="001676D8" w:rsidP="001676D8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</w:pPr>
      <w:proofErr w:type="spellStart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motivima</w:t>
      </w:r>
      <w:proofErr w:type="spellEnd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(</w:t>
      </w:r>
      <w:proofErr w:type="spellStart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potrebe</w:t>
      </w:r>
      <w:proofErr w:type="spellEnd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, </w:t>
      </w:r>
      <w:proofErr w:type="spellStart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interesi</w:t>
      </w:r>
      <w:proofErr w:type="spellEnd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, </w:t>
      </w:r>
      <w:proofErr w:type="spellStart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želje</w:t>
      </w:r>
      <w:proofErr w:type="spellEnd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) </w:t>
      </w:r>
      <w:proofErr w:type="spellStart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učenika</w:t>
      </w:r>
      <w:proofErr w:type="spellEnd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;</w:t>
      </w:r>
    </w:p>
    <w:p w:rsidR="001676D8" w:rsidRPr="004C28F6" w:rsidRDefault="001676D8" w:rsidP="001676D8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</w:pPr>
      <w:proofErr w:type="spellStart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sposobnostima</w:t>
      </w:r>
      <w:proofErr w:type="spellEnd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;</w:t>
      </w:r>
    </w:p>
    <w:p w:rsidR="001676D8" w:rsidRPr="004C28F6" w:rsidRDefault="001676D8" w:rsidP="001676D8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</w:pPr>
      <w:proofErr w:type="spellStart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radnim</w:t>
      </w:r>
      <w:proofErr w:type="spellEnd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</w:t>
      </w:r>
      <w:proofErr w:type="spellStart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navikama</w:t>
      </w:r>
      <w:proofErr w:type="spellEnd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;</w:t>
      </w:r>
    </w:p>
    <w:p w:rsidR="001676D8" w:rsidRPr="004C28F6" w:rsidRDefault="001676D8" w:rsidP="001676D8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</w:pPr>
      <w:proofErr w:type="spellStart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na</w:t>
      </w:r>
      <w:r w:rsidRPr="004C28F6">
        <w:rPr>
          <w:rFonts w:ascii="Helvetica" w:eastAsia="Times New Roman" w:hAnsi="Helvetica" w:cs="Helvetica"/>
          <w:sz w:val="27"/>
          <w:szCs w:val="27"/>
          <w:shd w:val="clear" w:color="auto" w:fill="202124"/>
          <w:lang w:val="en-GB" w:eastAsia="en-GB"/>
        </w:rPr>
        <w:t>č</w:t>
      </w:r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inu</w:t>
      </w:r>
      <w:proofErr w:type="spellEnd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</w:t>
      </w:r>
      <w:proofErr w:type="spellStart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u</w:t>
      </w:r>
      <w:r w:rsidRPr="004C28F6">
        <w:rPr>
          <w:rFonts w:ascii="Helvetica" w:eastAsia="Times New Roman" w:hAnsi="Helvetica" w:cs="Helvetica"/>
          <w:sz w:val="27"/>
          <w:szCs w:val="27"/>
          <w:shd w:val="clear" w:color="auto" w:fill="202124"/>
          <w:lang w:val="en-GB" w:eastAsia="en-GB"/>
        </w:rPr>
        <w:t>č</w:t>
      </w:r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enja</w:t>
      </w:r>
      <w:proofErr w:type="spellEnd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</w:t>
      </w:r>
      <w:proofErr w:type="spellStart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i</w:t>
      </w:r>
      <w:proofErr w:type="spellEnd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</w:t>
      </w:r>
      <w:proofErr w:type="spellStart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sticanja</w:t>
      </w:r>
      <w:proofErr w:type="spellEnd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</w:t>
      </w:r>
      <w:proofErr w:type="spellStart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znanja</w:t>
      </w:r>
      <w:proofErr w:type="spellEnd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;</w:t>
      </w:r>
    </w:p>
    <w:p w:rsidR="001676D8" w:rsidRPr="001676D8" w:rsidRDefault="001676D8" w:rsidP="001676D8"/>
    <w:p w:rsidR="001676D8" w:rsidRPr="001676D8" w:rsidRDefault="001676D8" w:rsidP="001676D8"/>
    <w:p w:rsidR="001676D8" w:rsidRPr="001676D8" w:rsidRDefault="001676D8" w:rsidP="001676D8">
      <w:bookmarkStart w:id="0" w:name="_GoBack"/>
      <w:bookmarkEnd w:id="0"/>
    </w:p>
    <w:p w:rsidR="001676D8" w:rsidRPr="001676D8" w:rsidRDefault="001676D8" w:rsidP="001676D8"/>
    <w:p w:rsidR="001676D8" w:rsidRPr="001676D8" w:rsidRDefault="001676D8" w:rsidP="001676D8"/>
    <w:p w:rsidR="001676D8" w:rsidRPr="001676D8" w:rsidRDefault="001676D8" w:rsidP="001676D8"/>
    <w:p w:rsidR="001676D8" w:rsidRPr="001676D8" w:rsidRDefault="001676D8" w:rsidP="001676D8"/>
    <w:p w:rsidR="001676D8" w:rsidRPr="001676D8" w:rsidRDefault="001676D8" w:rsidP="001676D8"/>
    <w:p w:rsidR="001676D8" w:rsidRPr="001676D8" w:rsidRDefault="001676D8" w:rsidP="001676D8"/>
    <w:p w:rsidR="001676D8" w:rsidRPr="001676D8" w:rsidRDefault="001676D8" w:rsidP="001676D8"/>
    <w:p w:rsidR="001676D8" w:rsidRPr="001676D8" w:rsidRDefault="001676D8" w:rsidP="001676D8"/>
    <w:p w:rsidR="001676D8" w:rsidRPr="001676D8" w:rsidRDefault="001676D8" w:rsidP="001676D8"/>
    <w:p w:rsidR="001676D8" w:rsidRDefault="001676D8" w:rsidP="001676D8"/>
    <w:p w:rsidR="001676D8" w:rsidRDefault="001676D8" w:rsidP="001676D8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</w:pPr>
      <w:proofErr w:type="spellStart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Zajednički</w:t>
      </w:r>
      <w:proofErr w:type="spellEnd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</w:t>
      </w:r>
      <w:proofErr w:type="spellStart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kontinuirani</w:t>
      </w:r>
      <w:proofErr w:type="spellEnd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rad </w:t>
      </w:r>
      <w:proofErr w:type="spellStart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ima</w:t>
      </w:r>
      <w:proofErr w:type="spellEnd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</w:t>
      </w:r>
      <w:proofErr w:type="spellStart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prednosti</w:t>
      </w:r>
      <w:proofErr w:type="spellEnd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</w:t>
      </w:r>
      <w:proofErr w:type="spellStart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i</w:t>
      </w:r>
      <w:proofErr w:type="spellEnd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</w:t>
      </w:r>
      <w:proofErr w:type="spellStart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za</w:t>
      </w:r>
      <w:proofErr w:type="spellEnd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</w:t>
      </w:r>
      <w:proofErr w:type="spellStart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nastavnike</w:t>
      </w:r>
      <w:proofErr w:type="spellEnd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</w:t>
      </w:r>
      <w:proofErr w:type="spellStart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i</w:t>
      </w:r>
      <w:proofErr w:type="spellEnd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</w:t>
      </w:r>
      <w:proofErr w:type="spellStart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za</w:t>
      </w:r>
      <w:proofErr w:type="spellEnd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</w:t>
      </w:r>
      <w:proofErr w:type="spellStart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roditelje</w:t>
      </w:r>
      <w:proofErr w:type="spellEnd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</w:t>
      </w:r>
      <w:proofErr w:type="spellStart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i</w:t>
      </w:r>
      <w:proofErr w:type="spellEnd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</w:t>
      </w:r>
      <w:proofErr w:type="spellStart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za</w:t>
      </w:r>
      <w:proofErr w:type="spellEnd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</w:t>
      </w:r>
      <w:proofErr w:type="spellStart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djecu</w:t>
      </w:r>
      <w:proofErr w:type="spellEnd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. </w:t>
      </w:r>
    </w:p>
    <w:p w:rsidR="001676D8" w:rsidRPr="00A916C5" w:rsidRDefault="001676D8" w:rsidP="001676D8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</w:pPr>
      <w:proofErr w:type="spellStart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Nastavnik</w:t>
      </w:r>
      <w:proofErr w:type="spellEnd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</w:t>
      </w:r>
      <w:proofErr w:type="spellStart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stiče</w:t>
      </w:r>
      <w:proofErr w:type="spellEnd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</w:t>
      </w:r>
      <w:proofErr w:type="spellStart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kompletniju</w:t>
      </w:r>
      <w:proofErr w:type="spellEnd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</w:t>
      </w:r>
      <w:proofErr w:type="spellStart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sliku</w:t>
      </w:r>
      <w:proofErr w:type="spellEnd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o </w:t>
      </w:r>
      <w:proofErr w:type="spellStart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djetetu</w:t>
      </w:r>
      <w:proofErr w:type="spellEnd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, a </w:t>
      </w:r>
      <w:proofErr w:type="spellStart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roditelj</w:t>
      </w:r>
      <w:proofErr w:type="spellEnd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</w:t>
      </w:r>
      <w:proofErr w:type="spellStart"/>
      <w:proofErr w:type="gramStart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će</w:t>
      </w:r>
      <w:proofErr w:type="spellEnd"/>
      <w:proofErr w:type="gramEnd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</w:t>
      </w:r>
      <w:proofErr w:type="spellStart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dobiti</w:t>
      </w:r>
      <w:proofErr w:type="spellEnd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</w:t>
      </w:r>
      <w:proofErr w:type="spellStart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Informacije</w:t>
      </w:r>
      <w:proofErr w:type="spellEnd"/>
      <w:r w:rsidRPr="00A916C5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o</w:t>
      </w:r>
      <w:r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:</w:t>
      </w:r>
    </w:p>
    <w:p w:rsidR="001676D8" w:rsidRPr="004C28F6" w:rsidRDefault="001676D8" w:rsidP="001676D8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</w:pPr>
      <w:proofErr w:type="spellStart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ponašanju</w:t>
      </w:r>
      <w:proofErr w:type="spellEnd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</w:t>
      </w:r>
      <w:proofErr w:type="spellStart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djeteta</w:t>
      </w:r>
      <w:proofErr w:type="spellEnd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u </w:t>
      </w:r>
      <w:proofErr w:type="spellStart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školskoj</w:t>
      </w:r>
      <w:proofErr w:type="spellEnd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/</w:t>
      </w:r>
      <w:proofErr w:type="spellStart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porodičnoj</w:t>
      </w:r>
      <w:proofErr w:type="spellEnd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</w:t>
      </w:r>
      <w:proofErr w:type="spellStart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sredini</w:t>
      </w:r>
      <w:proofErr w:type="spellEnd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;</w:t>
      </w:r>
    </w:p>
    <w:p w:rsidR="001676D8" w:rsidRPr="004C28F6" w:rsidRDefault="001676D8" w:rsidP="001676D8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</w:pPr>
      <w:proofErr w:type="spellStart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motivima</w:t>
      </w:r>
      <w:proofErr w:type="spellEnd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(</w:t>
      </w:r>
      <w:proofErr w:type="spellStart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potrebe</w:t>
      </w:r>
      <w:proofErr w:type="spellEnd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, </w:t>
      </w:r>
      <w:proofErr w:type="spellStart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interesi</w:t>
      </w:r>
      <w:proofErr w:type="spellEnd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, </w:t>
      </w:r>
      <w:proofErr w:type="spellStart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želje</w:t>
      </w:r>
      <w:proofErr w:type="spellEnd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) </w:t>
      </w:r>
      <w:proofErr w:type="spellStart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učenika</w:t>
      </w:r>
      <w:proofErr w:type="spellEnd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;</w:t>
      </w:r>
    </w:p>
    <w:p w:rsidR="001676D8" w:rsidRPr="004C28F6" w:rsidRDefault="001676D8" w:rsidP="001676D8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</w:pPr>
      <w:proofErr w:type="spellStart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sposobnostima</w:t>
      </w:r>
      <w:proofErr w:type="spellEnd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;</w:t>
      </w:r>
    </w:p>
    <w:p w:rsidR="001676D8" w:rsidRPr="004C28F6" w:rsidRDefault="001676D8" w:rsidP="001676D8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</w:pPr>
      <w:proofErr w:type="spellStart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radnim</w:t>
      </w:r>
      <w:proofErr w:type="spellEnd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</w:t>
      </w:r>
      <w:proofErr w:type="spellStart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navikama</w:t>
      </w:r>
      <w:proofErr w:type="spellEnd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;</w:t>
      </w:r>
    </w:p>
    <w:p w:rsidR="001676D8" w:rsidRPr="004C28F6" w:rsidRDefault="001676D8" w:rsidP="001676D8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</w:pPr>
      <w:proofErr w:type="spellStart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na</w:t>
      </w:r>
      <w:r w:rsidRPr="004C28F6">
        <w:rPr>
          <w:rFonts w:ascii="Helvetica" w:eastAsia="Times New Roman" w:hAnsi="Helvetica" w:cs="Helvetica"/>
          <w:sz w:val="27"/>
          <w:szCs w:val="27"/>
          <w:shd w:val="clear" w:color="auto" w:fill="202124"/>
          <w:lang w:val="en-GB" w:eastAsia="en-GB"/>
        </w:rPr>
        <w:t>č</w:t>
      </w:r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inu</w:t>
      </w:r>
      <w:proofErr w:type="spellEnd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</w:t>
      </w:r>
      <w:proofErr w:type="spellStart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u</w:t>
      </w:r>
      <w:r w:rsidRPr="004C28F6">
        <w:rPr>
          <w:rFonts w:ascii="Helvetica" w:eastAsia="Times New Roman" w:hAnsi="Helvetica" w:cs="Helvetica"/>
          <w:sz w:val="27"/>
          <w:szCs w:val="27"/>
          <w:shd w:val="clear" w:color="auto" w:fill="202124"/>
          <w:lang w:val="en-GB" w:eastAsia="en-GB"/>
        </w:rPr>
        <w:t>č</w:t>
      </w:r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enja</w:t>
      </w:r>
      <w:proofErr w:type="spellEnd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</w:t>
      </w:r>
      <w:proofErr w:type="spellStart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i</w:t>
      </w:r>
      <w:proofErr w:type="spellEnd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</w:t>
      </w:r>
      <w:proofErr w:type="spellStart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sticanja</w:t>
      </w:r>
      <w:proofErr w:type="spellEnd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 xml:space="preserve"> </w:t>
      </w:r>
      <w:proofErr w:type="spellStart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znanja</w:t>
      </w:r>
      <w:proofErr w:type="spellEnd"/>
      <w:r w:rsidRPr="004C28F6">
        <w:rPr>
          <w:rFonts w:ascii="Helvetica" w:eastAsia="Times New Roman" w:hAnsi="Helvetica" w:cs="Times New Roman"/>
          <w:sz w:val="27"/>
          <w:szCs w:val="27"/>
          <w:shd w:val="clear" w:color="auto" w:fill="202124"/>
          <w:lang w:val="en-GB" w:eastAsia="en-GB"/>
        </w:rPr>
        <w:t>;</w:t>
      </w:r>
    </w:p>
    <w:p w:rsidR="003974BD" w:rsidRPr="001676D8" w:rsidRDefault="003974BD" w:rsidP="001676D8"/>
    <w:sectPr w:rsidR="003974BD" w:rsidRPr="001676D8" w:rsidSect="00B14D3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D72D7"/>
    <w:multiLevelType w:val="hybridMultilevel"/>
    <w:tmpl w:val="A0382754"/>
    <w:lvl w:ilvl="0" w:tplc="D74649A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3E"/>
    <w:rsid w:val="001676D8"/>
    <w:rsid w:val="003974BD"/>
    <w:rsid w:val="00B1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B5760"/>
  <w15:chartTrackingRefBased/>
  <w15:docId w15:val="{3B59EFC2-1DEF-49E7-8B74-0C9479EA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D3E"/>
    <w:pPr>
      <w:spacing w:after="200" w:line="276" w:lineRule="auto"/>
    </w:pPr>
    <w:rPr>
      <w:rFonts w:eastAsiaTheme="minorEastAsia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D3E"/>
    <w:pPr>
      <w:spacing w:after="0" w:line="240" w:lineRule="auto"/>
    </w:pPr>
    <w:rPr>
      <w:rFonts w:eastAsiaTheme="minorEastAsia"/>
      <w:lang w:val="hr-B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14D3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14D3E"/>
    <w:pPr>
      <w:spacing w:after="0" w:line="240" w:lineRule="auto"/>
    </w:pPr>
    <w:rPr>
      <w:lang w:val="hr-BA"/>
    </w:rPr>
  </w:style>
  <w:style w:type="paragraph" w:styleId="ListParagraph">
    <w:name w:val="List Paragraph"/>
    <w:basedOn w:val="Normal"/>
    <w:uiPriority w:val="34"/>
    <w:qFormat/>
    <w:rsid w:val="00167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url=https%3A%2F%2Fslidetodoc.com%2Fsuradnja-s-roditeljima-suradnja-roditelja-i-kole-dijete%2F&amp;psig=AOvVaw0LGxFjzjt7UWZ9oIfyt1QS&amp;ust=1699362857311000&amp;source=images&amp;cd=vfe&amp;ved=0CBEQjRxqFwoTCOjc1I26r4IDFQAAAAAdAAAAABB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275</Words>
  <Characters>1568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Gosti</dc:creator>
  <cp:keywords/>
  <dc:description/>
  <cp:lastModifiedBy>Gosti</cp:lastModifiedBy>
  <cp:revision>2</cp:revision>
  <dcterms:created xsi:type="dcterms:W3CDTF">2023-11-06T13:08:00Z</dcterms:created>
  <dcterms:modified xsi:type="dcterms:W3CDTF">2023-11-06T13:26:00Z</dcterms:modified>
</cp:coreProperties>
</file>